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wypowiedzi na temat Threads pochodzi z… Twittera. Gigantyczny sukces w cieniu sporów o prywatność użytkowników. Komentarz eksperta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Uruchomienie przez Meta nowej aplikacji stanowiącej konkurencję dla Twittera - Threads - okazało się ogromnym sukcesem, a w ciągu zaledwie pięciu dni zaczęło z niej korzystać ponad 100 mln użytkowników. Jednocześnie jednak budzi ona wiele kontrowersji ze względu na swoją agresywną politykę gromadzenia danych oraz niejasne zasady ochrony prywatności użytkowników. Z tych powodów nie jest obecnie dostępna na rynku europejskim. Powody popularności aplikacji oraz problemy aplikacji z dostosowaniem się do przepisów unijnych komentuje Wojciech Łuszczyński, Head of Marketing w SentiOne, polskiej firmie, która od 11 lat buduje zaawansowane modele sztucznej inteligencji do monitorowania Internetu i automatyzacji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Meta, firma będąca właścicielem m.in. Facebooka oraz Instagrama, uruchomiła nową aplikację - Threads, która w ciągu pierwszych kilku dni zgromadziła ponad 100 mln użytkowników i ma celu konkurowanie z Twitterem. Została stworzona jako tekstowy dodatek do Instagrama, a jej główną zaletą jest to, że użytkownicy mogą jednym kliknięciem wybrać opcję obserwowania wszystkich kont, które już obserwują na Instagramie. Aplikacja nie jest obecnie oficjalnie dostępna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analizy SentiOne, polskiego start-upu, który od 11 lat buduje zaawansowane modele sztucznej inteligencji do monitorowania Internetu i automatyzacji obsługi klienta, w ciągu tylko jednego tygodnia, między 3 a 7 lipca, Threads ponad 70 tys. razy było wymieniane w języku angielskim, a wzmianki te zebrały 119 mln wyświetleń zasięgu. Centralnym punktem rozmów o nowej aplikacji stał się… Twitter, z którego pochodzi aż 44 proc. wypowiedzi. Jednak największe zasięgi osiągają wypowiedzi z Facebooka, a najmniej tych o negatywnym wydźwięku znajdziemy na Instagramie.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przyznać, że Threads błyskawicznie przyciągnęło uwagę i sympatię ogromnej liczby użytkowników, którzy byli niezadowoleni z funkcjonowania Twittera od czasu przejęcia go przez Elona Muska. Ale czy pokona go na arenie mediów społecznościowych?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wynika popularność Threads?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skomplikowanych kwestii prawnych i opóźnienia wejścia aplikacji na rynek europejski jej globalne uruchomienie można uznać za ogromny sukces, a zdobyciu 100 mln użytkowników w ciągu pięciu dni nie może się równać nawet błyskawiczny wzrost TikToka czy ChatGPT. Jest to związane z kilkoma kluczowymi czynnikami. Po pierwsze,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korzysta z algorytmu, który dostarcza bardzo spersonalizowanego strumienia treści dla każdego użytkownika</w:t>
      </w:r>
      <w:r>
        <w:rPr>
          <w:rFonts w:ascii="calibri" w:hAnsi="calibri" w:eastAsia="calibri" w:cs="calibri"/>
          <w:sz w:val="24"/>
          <w:szCs w:val="24"/>
        </w:rPr>
        <w:t xml:space="preserve"> (za co jest zarówno krytykowana, jak i chwalona). Po drugie,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 z rozległego ekosystemu firmy Meta</w:t>
      </w:r>
      <w:r>
        <w:rPr>
          <w:rFonts w:ascii="calibri" w:hAnsi="calibri" w:eastAsia="calibri" w:cs="calibri"/>
          <w:sz w:val="24"/>
          <w:szCs w:val="24"/>
        </w:rPr>
        <w:t xml:space="preserve">, która promuje nową platformę wśród miliardów użytkowników innych swoich produktów, jak Facebook czy WhatsApp.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powstrzymuje Threads od debiutu na rynku europejskim?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powodów tego stanu rzeczy, a większość wiąże się z regulacjami dotyczącymi i prywatności i ochrony danych w Unii Europejskiej, która jest znana z dość rygorystycznego podejścia w tym zakresie. </w:t>
      </w:r>
      <w:r>
        <w:rPr>
          <w:rFonts w:ascii="calibri" w:hAnsi="calibri" w:eastAsia="calibri" w:cs="calibri"/>
          <w:sz w:val="24"/>
          <w:szCs w:val="24"/>
          <w:b/>
        </w:rPr>
        <w:t xml:space="preserve">Threads działa na zasadzie łączenia wszystkich danych użytkowników z różnych aplikacji Meta, w tym również z komunikatorów</w:t>
      </w:r>
      <w:r>
        <w:rPr>
          <w:rFonts w:ascii="calibri" w:hAnsi="calibri" w:eastAsia="calibri" w:cs="calibri"/>
          <w:sz w:val="24"/>
          <w:szCs w:val="24"/>
        </w:rPr>
        <w:t xml:space="preserve">, a więc informacje zebrane z Instagrama, Facebooka i innych usług lub aplikacji mogą być wykorzystywane w nowe, nieprzewidziane sposoby. Choć części użytkowników może się to wydawać atrakcyjne, z punktu widzenia przepisów UE o ochronie prywatności stanowi poważne wyzwanie. Problemem są też funkcje pozwalające platformie na komunikację w czasie rzeczywistym, jak </w:t>
      </w:r>
      <w:r>
        <w:rPr>
          <w:rFonts w:ascii="calibri" w:hAnsi="calibri" w:eastAsia="calibri" w:cs="calibri"/>
          <w:sz w:val="24"/>
          <w:szCs w:val="24"/>
          <w:b/>
        </w:rPr>
        <w:t xml:space="preserve">ciągłe śledzenie użytkowników czy zbieranie dźwięków z otoczenia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Threads napotyka kilka problemów związanych z przestrzeganiem wymagań nowego rozporządzenia UE, </w:t>
      </w:r>
      <w:r>
        <w:rPr>
          <w:rFonts w:ascii="calibri" w:hAnsi="calibri" w:eastAsia="calibri" w:cs="calibri"/>
          <w:sz w:val="24"/>
          <w:szCs w:val="24"/>
          <w:b/>
        </w:rPr>
        <w:t xml:space="preserve">Digital Markets Act (DMA)</w:t>
      </w:r>
      <w:r>
        <w:rPr>
          <w:rFonts w:ascii="calibri" w:hAnsi="calibri" w:eastAsia="calibri" w:cs="calibri"/>
          <w:sz w:val="24"/>
          <w:szCs w:val="24"/>
        </w:rPr>
        <w:t xml:space="preserve">, tłumaczonego na polski jako akt o rynkach cyfrowych. Po pierwsze, zobowiązuje ono duże platformy online do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interoperacyjności usług i danych z konkurencyjnymi usługami</w:t>
      </w:r>
      <w:r>
        <w:rPr>
          <w:rFonts w:ascii="calibri" w:hAnsi="calibri" w:eastAsia="calibri" w:cs="calibri"/>
          <w:sz w:val="24"/>
          <w:szCs w:val="24"/>
        </w:rPr>
        <w:t xml:space="preserve">. W praktyce oznacza to, że Meta powinna umożliwić innym aplikacjom społecznościowym dostęp do danych zgromadzonych przez Threads. Aktualny model biznesowy prawdopodobnie narusza to wymaganie.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rozporządzenie wymaga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transparentności w zakresie zbierania, wykorzystywania i udostępniania danych użytkowników</w:t>
      </w:r>
      <w:r>
        <w:rPr>
          <w:rFonts w:ascii="calibri" w:hAnsi="calibri" w:eastAsia="calibri" w:cs="calibri"/>
          <w:sz w:val="24"/>
          <w:szCs w:val="24"/>
        </w:rPr>
        <w:t xml:space="preserve">. Po trzecie, zgodnie z DMA duże platformy online muszą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użytkownikom możliwość korzystania z usług bez konieczności udostępniania nieproporcjonalnej ilości danych osobowych</w:t>
      </w:r>
      <w:r>
        <w:rPr>
          <w:rFonts w:ascii="calibri" w:hAnsi="calibri" w:eastAsia="calibri" w:cs="calibri"/>
          <w:sz w:val="24"/>
          <w:szCs w:val="24"/>
        </w:rPr>
        <w:t xml:space="preserve">. Z punktu widzenia Threads może to być trudne do osiągnięcia, biorąc pod uwagę intensywność, złożoność i skalę gromadzenia danych przez tę aplikację.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</w:t>
      </w:r>
      <w:r>
        <w:rPr>
          <w:rFonts w:ascii="calibri" w:hAnsi="calibri" w:eastAsia="calibri" w:cs="calibri"/>
          <w:sz w:val="24"/>
          <w:szCs w:val="24"/>
          <w:b/>
        </w:rPr>
        <w:t xml:space="preserve">narusza też ona kilka kluczowych przepisów Regulaminu Ochrony Danych Osobowych (RODO)</w:t>
      </w:r>
      <w:r>
        <w:rPr>
          <w:rFonts w:ascii="calibri" w:hAnsi="calibri" w:eastAsia="calibri" w:cs="calibri"/>
          <w:sz w:val="24"/>
          <w:szCs w:val="24"/>
        </w:rPr>
        <w:t xml:space="preserve">. Pierwszym i najważniejszym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</w:t>
      </w:r>
      <w:r>
        <w:rPr>
          <w:rFonts w:ascii="calibri" w:hAnsi="calibri" w:eastAsia="calibri" w:cs="calibri"/>
          <w:sz w:val="24"/>
          <w:szCs w:val="24"/>
        </w:rPr>
        <w:t xml:space="preserve">, które stanowi, że użytkownik powinien mieć pełne zrozumienie, jakie jego dane są zbierane, jak są przetwarzane, z jakiego powodu i przez jaki okres - a ze względu na skomplikowany i nie do końca jasny charakter polityki prywatności Threads pełna skala zbierania danych może być trudna do zrozumienia.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zakres danych wykorzystywanych przez Threads </w:t>
      </w:r>
      <w:r>
        <w:rPr>
          <w:rFonts w:ascii="calibri" w:hAnsi="calibri" w:eastAsia="calibri" w:cs="calibri"/>
          <w:sz w:val="24"/>
          <w:szCs w:val="24"/>
          <w:b/>
        </w:rPr>
        <w:t xml:space="preserve">przekracza granice niezbędności</w:t>
      </w:r>
      <w:r>
        <w:rPr>
          <w:rFonts w:ascii="calibri" w:hAnsi="calibri" w:eastAsia="calibri" w:cs="calibri"/>
          <w:sz w:val="24"/>
          <w:szCs w:val="24"/>
        </w:rPr>
        <w:t xml:space="preserve">. RODO zakłada minimalizację gromadzenia danych, pozwalając na zbieranie tylko tych niezbędnych do realizacji konkretnych celów. Nowa aplikacja zbiera ich znacznie więcej. Kolejnym problemem jest </w:t>
      </w:r>
      <w:r>
        <w:rPr>
          <w:rFonts w:ascii="calibri" w:hAnsi="calibri" w:eastAsia="calibri" w:cs="calibri"/>
          <w:sz w:val="24"/>
          <w:szCs w:val="24"/>
          <w:b/>
        </w:rPr>
        <w:t xml:space="preserve">zasada celowości</w:t>
      </w:r>
      <w:r>
        <w:rPr>
          <w:rFonts w:ascii="calibri" w:hAnsi="calibri" w:eastAsia="calibri" w:cs="calibri"/>
          <w:sz w:val="24"/>
          <w:szCs w:val="24"/>
        </w:rPr>
        <w:t xml:space="preserve">, według której dane muszą być zbierane w określonych, jasnych i legalnych celach i nie mogą być przetwarzane w sposób niezgodny z nimi.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polityka prywatności Threads różni się od Twittera?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platformy konkurują ze sobą, to pod kątem podejścia do prywatności użytkowników bardzo się różnią. Threads gromadzi i wykorzystuje dane w agresywny sposób, wychodząc daleko poza zakres tego, czego oczekiwałaby większość użytkowników. Twitter robi to znacznie mniej inwazyjnie - zbiera podstawowe informacje, takie jak treść tweetów, informacje o urządzeniu, lokalizacja, a także dane z logów i plików cookie, ale nie ma dostępu do tak szerokiego zakresu informacji jak Threads.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platformy różnią się także pod względem transparentności i kontroli użytkowników nad przekazywanymi danymi. Twitter dostosowuje się w tym względzie do regulacji unijnych - umożliwia dostęp do informacji o tym, jakie dane są gromadzone, oraz personalizację ustawień prywatności, co w przypadku Threads jest bardziej ograniczone.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Entuzjastyczne przyjęcie platformy Threads w Stanach Zjednoczonych i w Azji umocniło jej pozycję jako ważnego gracza na rynku mediów społecznościowych. Jednak znaczenie tych sukcesów w dłuższej perspektywie nie jest jeszcze jasne, szczególnie w kontekście opisanych kontrowersji. Długoterminowe powodzenie aplikacji będzie zależeć od tego, jak firma będzie w stanie zrównoważyć swoje agresywne strategie gromadzenia danych z rosnącymi obawami użytkowników i regulatorów o ich prywatność.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2026-06-06T10:06:07+02:00</dcterms:created>
  <dcterms:modified xsi:type="dcterms:W3CDTF">2026-06-06T10:06:07+02:00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