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modeli smartfonów 2021. Najpopularniejszy wśród Polaków jest Samsung, a Oppo cieszy się bardzo dużą sympatią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Samsung, a szczególnie model Galaxy S21, w rankingu popularności wśród polskich Internautów całkowicie deklasuje konkurencję, jak wynika z analizy polskiego SentiOne. Na drugim miejscu wśród najczęściej wspominanych smartfonów jest iPhone 13, ale wzmianki o Oppo Reno 5 5G osiągają znacznie większy zasięg. Zdecydowanie częściej o smartfonach w Internecie wypowiadają mężczyźni. Największy odsetek kobiet, ponad ⅕ wszystkich dyskutujących, zaangażował się w rozmowy o składanym modelu Samsung Galaxy Z Flip 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 Internetu korzysta już 32 mln osób, a więc ponad 84 proc. populacji całego kraju, jak wynika z badania kanadyjskiej agencji Hootsuite*. </w:t>
      </w:r>
      <w:r>
        <w:rPr>
          <w:rFonts w:ascii="calibri" w:hAnsi="calibri" w:eastAsia="calibri" w:cs="calibri"/>
          <w:sz w:val="24"/>
          <w:szCs w:val="24"/>
          <w:b/>
        </w:rPr>
        <w:t xml:space="preserve">Spośród wszystkich użytkowników Internetu aż 93 proc. do przeglądania go używa smartfonów</w:t>
      </w:r>
      <w:r>
        <w:rPr>
          <w:rFonts w:ascii="calibri" w:hAnsi="calibri" w:eastAsia="calibri" w:cs="calibri"/>
          <w:sz w:val="24"/>
          <w:szCs w:val="24"/>
        </w:rPr>
        <w:t xml:space="preserve">. Aż 51 proc. polskich użytkowników Facebooka do korzystania z niego używa już tylko smartfonów. Wykonywanie połączeń telefonicznych dawno już przestało być główną funkcją telefonów komórkowych. Jak podaje firma analityczna IDC, w 2020 r. w Polsce sprzedano ogółem 8,5 mln smartfonów**. SentiOne, polska firma zajmująca się m.in. monitoringiem Internetu z wykorzystaniem zaawansowanej sztucznej inteligencji, sprawdziła, które modele smartfonów w 2021 r. są najbardziej popularne według opinii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popularności wygrywa Samsung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zasięgu wyświetleń w Internecie całą konkurencję daleko w tyle zostawił jeden z najnowszych modeli </w:t>
      </w:r>
      <w:r>
        <w:rPr>
          <w:rFonts w:ascii="calibri" w:hAnsi="calibri" w:eastAsia="calibri" w:cs="calibri"/>
          <w:sz w:val="24"/>
          <w:szCs w:val="24"/>
          <w:b/>
        </w:rPr>
        <w:t xml:space="preserve">Samsunga Galaxy S21</w:t>
      </w:r>
      <w:r>
        <w:rPr>
          <w:rFonts w:ascii="calibri" w:hAnsi="calibri" w:eastAsia="calibri" w:cs="calibri"/>
          <w:sz w:val="24"/>
          <w:szCs w:val="24"/>
        </w:rPr>
        <w:t xml:space="preserve">, z ponad 55,5 tys. wzmianek i aż 87 mln wyświetleń zasięgu. Największe zainteresowanie tematem odnotowano oczywiście w czasie jego premiery w styczniu 2021 r. Na drugim miejscu pod względem liczby wzmianek znalazła się wrześniowa nowość od Apple -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</w:t>
      </w:r>
      <w:r>
        <w:rPr>
          <w:rFonts w:ascii="calibri" w:hAnsi="calibri" w:eastAsia="calibri" w:cs="calibri"/>
          <w:sz w:val="24"/>
          <w:szCs w:val="24"/>
        </w:rPr>
        <w:t xml:space="preserve">, który osiągnął 21 tys. wzmianek, ale tylko 16 mln wyświetleń. Pod względem zasięgu pokonał go przedostatni model </w:t>
      </w:r>
      <w:r>
        <w:rPr>
          <w:rFonts w:ascii="calibri" w:hAnsi="calibri" w:eastAsia="calibri" w:cs="calibri"/>
          <w:sz w:val="24"/>
          <w:szCs w:val="24"/>
          <w:b/>
        </w:rPr>
        <w:t xml:space="preserve">Oppo Reno 5 5G</w:t>
      </w:r>
      <w:r>
        <w:rPr>
          <w:rFonts w:ascii="calibri" w:hAnsi="calibri" w:eastAsia="calibri" w:cs="calibri"/>
          <w:sz w:val="24"/>
          <w:szCs w:val="24"/>
        </w:rPr>
        <w:t xml:space="preserve"> z 29 mln wyświetleń mimo zaledwie 7,5 tys. wzmianek. Trzecie miejsce, zarówno pod względem liczby wzmianek jak i zasięgu wyświetleń, ponownie zajął składany model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Z Flip3</w:t>
      </w:r>
      <w:r>
        <w:rPr>
          <w:rFonts w:ascii="calibri" w:hAnsi="calibri" w:eastAsia="calibri" w:cs="calibri"/>
          <w:sz w:val="24"/>
          <w:szCs w:val="24"/>
        </w:rPr>
        <w:t xml:space="preserve"> z blisko 8 tys. wzmianek i 19 mln wyświetleń. Najmniejsze zasięgi osiągnęły smartfony marki </w:t>
      </w:r>
      <w:r>
        <w:rPr>
          <w:rFonts w:ascii="calibri" w:hAnsi="calibri" w:eastAsia="calibri" w:cs="calibri"/>
          <w:sz w:val="24"/>
          <w:szCs w:val="24"/>
          <w:b/>
        </w:rPr>
        <w:t xml:space="preserve">Lenovo</w:t>
      </w:r>
      <w:r>
        <w:rPr>
          <w:rFonts w:ascii="calibri" w:hAnsi="calibri" w:eastAsia="calibri" w:cs="calibri"/>
          <w:sz w:val="24"/>
          <w:szCs w:val="24"/>
        </w:rPr>
        <w:t xml:space="preserve">, których zasięgi oscylowały na poziomie 9-10 tys. wyświetleń. W sumie, po podsumowaniu danych dla wszystkich modeli,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popularności smartfonów w polskim Internecie wygrała marka Samsung </w:t>
      </w:r>
      <w:r>
        <w:rPr>
          <w:rFonts w:ascii="calibri" w:hAnsi="calibri" w:eastAsia="calibri" w:cs="calibri"/>
          <w:sz w:val="24"/>
          <w:szCs w:val="24"/>
        </w:rPr>
        <w:t xml:space="preserve">z ponad 71 tys. wzmianek i zasięgiem 116 mln wyświetleń. Na drugim miejscu uplasował się Apple z ponad 34 tys. wzmianek i zasięgiem 26 mln wyświetleń.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Oppo cieszy się w Polsce sympatią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pozytywnych emocji wśród polskich Internautów budzą modele </w:t>
      </w:r>
      <w:r>
        <w:rPr>
          <w:rFonts w:ascii="calibri" w:hAnsi="calibri" w:eastAsia="calibri" w:cs="calibri"/>
          <w:sz w:val="24"/>
          <w:szCs w:val="24"/>
          <w:b/>
        </w:rPr>
        <w:t xml:space="preserve">Sony Xperia 1 III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Honor X30 Max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X30i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Lenovo Z5s</w:t>
      </w:r>
      <w:r>
        <w:rPr>
          <w:rFonts w:ascii="calibri" w:hAnsi="calibri" w:eastAsia="calibri" w:cs="calibri"/>
          <w:sz w:val="24"/>
          <w:szCs w:val="24"/>
        </w:rPr>
        <w:t xml:space="preserve"> - ich Brand Health Index według SentiOne, czyli stosunek liczby komentarzy o pozytywnym wydźwięku do tych negatywnych, wyniósł 1. Dane te dotyczą jednak znacznie mniejszej ilości wzmianek niż u topowych producentów, jak Samsung, Xiaomi czy Apple, gdzie wskaźnik ten wahał się pomiędzy 0,8 a 0,9. </w:t>
      </w:r>
      <w:r>
        <w:rPr>
          <w:rFonts w:ascii="calibri" w:hAnsi="calibri" w:eastAsia="calibri" w:cs="calibri"/>
          <w:sz w:val="24"/>
          <w:szCs w:val="24"/>
          <w:b/>
        </w:rPr>
        <w:t xml:space="preserve">Dużą sympatią Internautów cieszy się firma Oppo</w:t>
      </w:r>
      <w:r>
        <w:rPr>
          <w:rFonts w:ascii="calibri" w:hAnsi="calibri" w:eastAsia="calibri" w:cs="calibri"/>
          <w:sz w:val="24"/>
          <w:szCs w:val="24"/>
        </w:rPr>
        <w:t xml:space="preserve">, której ostatnie modele Reno5 5G, Reno6 5G i Reno6 Pro 5G osiągnęły Brand Health Index na poziomie 0,9.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rozmowach o modelach smartfonów głos najczęściej zabierają mężczyźni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internetowych wypowiedzi na temat różnych modeli smartfonów pochodzi od mężczyzn - średnio ok. 86 proc. wszystkich wzmianek.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odsetek kobiet zaangażował się w dyskusję o modelu Samsung Galaxy Z Flip 3</w:t>
      </w:r>
      <w:r>
        <w:rPr>
          <w:rFonts w:ascii="calibri" w:hAnsi="calibri" w:eastAsia="calibri" w:cs="calibri"/>
          <w:sz w:val="24"/>
          <w:szCs w:val="24"/>
        </w:rPr>
        <w:t xml:space="preserve">, osiągając 22 proc. wszystkich wzmianek.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ciekawostek, jakie zaobserwowaliśmy w naszej analizie,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ubiegłoroczną Nokią 8.3 w okolicy premiery nowego filmu o Jamesie Bondzie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„Nie czas umierać”. Model ten miał pojawić się w filmie, ale, ze względu na opóźnienie jego wejścia do kin o ponad rok, wymieniono go na nowszy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w rozmowach Internautów o LG G8x ThinQ, ostatnim wyprodukowanym przez firmę, która ogłosiła zamknięcie linii produkcyjnej smartfonów, wyróżniają się smutek i żal fanów marki, którzy nie wyobrażają sobie przejścia do konkurencji.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wypowiedzi Internautów przeprowadzono za okres styczeń-październik 2021 r. SentiOne, wykorzystując autorską technologię, zbiera dane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5 milionów źródeł</w:t>
      </w:r>
      <w:r>
        <w:rPr>
          <w:rFonts w:ascii="calibri" w:hAnsi="calibri" w:eastAsia="calibri" w:cs="calibri"/>
          <w:sz w:val="24"/>
          <w:szCs w:val="24"/>
        </w:rPr>
        <w:t xml:space="preserve">, takich jak social media oraz blogi, strony www, portale informacyjne, czy strony z recenzjami.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https://datareportal.com/reports/digital-2021-poland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https://www.wirtualnemedia.pl/artykul/sprzedaz-smartfonow-w-polsce-kto-liderem-ranking-opinie-ceny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tareportal.com/reports/digital-2021-poland" TargetMode="External"/><Relationship Id="rId8" Type="http://schemas.openxmlformats.org/officeDocument/2006/relationships/hyperlink" Target="https://www.wirtualnemedia.pl/artykul/sprzedaz-smartfonow-w-polsce-kto-liderem-ranking-opini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2026-07-15T05:50:04+02:00</dcterms:created>
  <dcterms:modified xsi:type="dcterms:W3CDTF">2026-07-15T05:50:04+02:00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